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D6E5D" w:rsidRPr="003D6E5D" w:rsidRDefault="003D6E5D" w:rsidP="003D6E5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D6E5D">
        <w:rPr>
          <w:rFonts w:ascii="Times New Roman" w:hAnsi="Times New Roman" w:cs="Times New Roman"/>
          <w:sz w:val="28"/>
          <w:szCs w:val="28"/>
        </w:rPr>
        <w:t>Ответьте на следующие вопросы:</w:t>
      </w:r>
    </w:p>
    <w:p w:rsidR="003D6E5D" w:rsidRPr="003D6E5D" w:rsidRDefault="003D6E5D" w:rsidP="003D6E5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D6E5D">
        <w:rPr>
          <w:rFonts w:ascii="Times New Roman" w:hAnsi="Times New Roman" w:cs="Times New Roman"/>
          <w:sz w:val="28"/>
          <w:szCs w:val="28"/>
        </w:rPr>
        <w:t>1. Перечислить недостатки, присущие кабельным линиям связи.</w:t>
      </w:r>
    </w:p>
    <w:p w:rsidR="003D6E5D" w:rsidRPr="003D6E5D" w:rsidRDefault="003D6E5D" w:rsidP="003D6E5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D6E5D">
        <w:rPr>
          <w:rFonts w:ascii="Times New Roman" w:hAnsi="Times New Roman" w:cs="Times New Roman"/>
          <w:sz w:val="28"/>
          <w:szCs w:val="28"/>
        </w:rPr>
        <w:t>2. Перечислить основные характеристики электромагнитного поля излучения (ЭПИ).</w:t>
      </w:r>
    </w:p>
    <w:p w:rsidR="003D6E5D" w:rsidRPr="003D6E5D" w:rsidRDefault="003D6E5D" w:rsidP="003D6E5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D6E5D">
        <w:rPr>
          <w:rFonts w:ascii="Times New Roman" w:hAnsi="Times New Roman" w:cs="Times New Roman"/>
          <w:sz w:val="28"/>
          <w:szCs w:val="28"/>
        </w:rPr>
        <w:t>3. Какие фундаментальные физические процессы оказывают влияние на передачу ЭПИ в точке приема?</w:t>
      </w:r>
    </w:p>
    <w:p w:rsidR="003D6E5D" w:rsidRPr="003D6E5D" w:rsidRDefault="003D6E5D" w:rsidP="003D6E5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D6E5D">
        <w:rPr>
          <w:rFonts w:ascii="Times New Roman" w:hAnsi="Times New Roman" w:cs="Times New Roman"/>
          <w:sz w:val="28"/>
          <w:szCs w:val="28"/>
        </w:rPr>
        <w:t>4. Пояснить на рисунке явления отражения ЭПИ от Земли, преломления лучей ЭПИ в ионизированных слоях атмосферы, дифракции ЭПИ.</w:t>
      </w:r>
    </w:p>
    <w:p w:rsidR="003D6E5D" w:rsidRPr="003D6E5D" w:rsidRDefault="003D6E5D" w:rsidP="003D6E5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D6E5D">
        <w:rPr>
          <w:rFonts w:ascii="Times New Roman" w:hAnsi="Times New Roman" w:cs="Times New Roman"/>
          <w:sz w:val="28"/>
          <w:szCs w:val="28"/>
        </w:rPr>
        <w:t>5. Для каких радиоволн явление отражения проявляется в наибольшей степени?</w:t>
      </w:r>
    </w:p>
    <w:p w:rsidR="003D6E5D" w:rsidRPr="003D6E5D" w:rsidRDefault="003D6E5D" w:rsidP="003D6E5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D6E5D">
        <w:rPr>
          <w:rFonts w:ascii="Times New Roman" w:hAnsi="Times New Roman" w:cs="Times New Roman"/>
          <w:sz w:val="28"/>
          <w:szCs w:val="28"/>
        </w:rPr>
        <w:t>6. Для каких радиоволн ионизированный слой атмосферы является практически "прозрачным"?</w:t>
      </w:r>
    </w:p>
    <w:p w:rsidR="003D6E5D" w:rsidRPr="003D6E5D" w:rsidRDefault="003D6E5D" w:rsidP="003D6E5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D6E5D">
        <w:rPr>
          <w:rFonts w:ascii="Times New Roman" w:hAnsi="Times New Roman" w:cs="Times New Roman"/>
          <w:sz w:val="28"/>
          <w:szCs w:val="28"/>
        </w:rPr>
        <w:t>7. Для каких радиоволн явление дифракции проявляется в наибольшей степени?</w:t>
      </w:r>
    </w:p>
    <w:p w:rsidR="003D6E5D" w:rsidRPr="003D6E5D" w:rsidRDefault="003D6E5D" w:rsidP="003D6E5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D6E5D">
        <w:rPr>
          <w:rFonts w:ascii="Times New Roman" w:hAnsi="Times New Roman" w:cs="Times New Roman"/>
          <w:sz w:val="28"/>
          <w:szCs w:val="28"/>
        </w:rPr>
        <w:t>8. Какие факторы необходимо принимать во внимание при выборе длины волны (частоты) для передачи по радиолиниям?</w:t>
      </w:r>
    </w:p>
    <w:p w:rsidR="003D6E5D" w:rsidRPr="003D6E5D" w:rsidRDefault="003D6E5D" w:rsidP="003D6E5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D6E5D">
        <w:rPr>
          <w:rFonts w:ascii="Times New Roman" w:hAnsi="Times New Roman" w:cs="Times New Roman"/>
          <w:sz w:val="28"/>
          <w:szCs w:val="28"/>
        </w:rPr>
        <w:t>9. Что такое рефракция волн в атмосфере.</w:t>
      </w:r>
    </w:p>
    <w:p w:rsidR="003D6E5D" w:rsidRPr="003D6E5D" w:rsidRDefault="003D6E5D" w:rsidP="003D6E5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D6E5D">
        <w:rPr>
          <w:rFonts w:ascii="Times New Roman" w:hAnsi="Times New Roman" w:cs="Times New Roman"/>
          <w:sz w:val="28"/>
          <w:szCs w:val="28"/>
        </w:rPr>
        <w:t>10. Для каких радиоволн начинает существенно сказываться явление рассеяния на малых неоднородностях атмосферы?</w:t>
      </w:r>
    </w:p>
    <w:p w:rsidR="003D6E5D" w:rsidRPr="003D6E5D" w:rsidRDefault="003D6E5D" w:rsidP="003D6E5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D6E5D">
        <w:rPr>
          <w:rFonts w:ascii="Times New Roman" w:hAnsi="Times New Roman" w:cs="Times New Roman"/>
          <w:sz w:val="28"/>
          <w:szCs w:val="28"/>
        </w:rPr>
        <w:t>11. Какие радиоволны распространяются практически только в пределах прямой видимости?</w:t>
      </w:r>
    </w:p>
    <w:p w:rsidR="003D6E5D" w:rsidRPr="003D6E5D" w:rsidRDefault="003D6E5D" w:rsidP="003D6E5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D6E5D">
        <w:rPr>
          <w:rFonts w:ascii="Times New Roman" w:hAnsi="Times New Roman" w:cs="Times New Roman"/>
          <w:sz w:val="28"/>
          <w:szCs w:val="28"/>
        </w:rPr>
        <w:t xml:space="preserve">12. Для </w:t>
      </w:r>
      <w:proofErr w:type="gramStart"/>
      <w:r w:rsidRPr="003D6E5D">
        <w:rPr>
          <w:rFonts w:ascii="Times New Roman" w:hAnsi="Times New Roman" w:cs="Times New Roman"/>
          <w:sz w:val="28"/>
          <w:szCs w:val="28"/>
        </w:rPr>
        <w:t>передачи</w:t>
      </w:r>
      <w:proofErr w:type="gramEnd"/>
      <w:r w:rsidRPr="003D6E5D">
        <w:rPr>
          <w:rFonts w:ascii="Times New Roman" w:hAnsi="Times New Roman" w:cs="Times New Roman"/>
          <w:sz w:val="28"/>
          <w:szCs w:val="28"/>
        </w:rPr>
        <w:t xml:space="preserve"> каких радиоволн используются специальные остронаправленные антенны?</w:t>
      </w:r>
    </w:p>
    <w:p w:rsidR="003D6E5D" w:rsidRPr="003D6E5D" w:rsidRDefault="003D6E5D" w:rsidP="003D6E5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D6E5D">
        <w:rPr>
          <w:rFonts w:ascii="Times New Roman" w:hAnsi="Times New Roman" w:cs="Times New Roman"/>
          <w:sz w:val="28"/>
          <w:szCs w:val="28"/>
        </w:rPr>
        <w:t>13.В чем сложность применения инфракрасных и видимых волн в открытом пространстве?</w:t>
      </w:r>
    </w:p>
    <w:p w:rsidR="003D6E5D" w:rsidRPr="003D6E5D" w:rsidRDefault="003D6E5D" w:rsidP="003D6E5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D6E5D">
        <w:rPr>
          <w:rFonts w:ascii="Times New Roman" w:hAnsi="Times New Roman" w:cs="Times New Roman"/>
          <w:sz w:val="28"/>
          <w:szCs w:val="28"/>
        </w:rPr>
        <w:t>14.Какие возможности предоставляет радиомодем?</w:t>
      </w:r>
    </w:p>
    <w:p w:rsidR="003D6E5D" w:rsidRPr="003D6E5D" w:rsidRDefault="003D6E5D" w:rsidP="003D6E5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D6E5D">
        <w:rPr>
          <w:rFonts w:ascii="Times New Roman" w:hAnsi="Times New Roman" w:cs="Times New Roman"/>
          <w:sz w:val="28"/>
          <w:szCs w:val="28"/>
        </w:rPr>
        <w:t>15.Что такое чувствительность радиомодема?</w:t>
      </w:r>
    </w:p>
    <w:p w:rsidR="003D6E5D" w:rsidRPr="003D6E5D" w:rsidRDefault="003D6E5D" w:rsidP="003D6E5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D6E5D">
        <w:rPr>
          <w:rFonts w:ascii="Times New Roman" w:hAnsi="Times New Roman" w:cs="Times New Roman"/>
          <w:sz w:val="28"/>
          <w:szCs w:val="28"/>
        </w:rPr>
        <w:t>16.Основной принцип организации радиорелейных линий связи (PPJIC)?</w:t>
      </w:r>
    </w:p>
    <w:p w:rsidR="003D6E5D" w:rsidRPr="003D6E5D" w:rsidRDefault="003D6E5D" w:rsidP="003D6E5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D6E5D">
        <w:rPr>
          <w:rFonts w:ascii="Times New Roman" w:hAnsi="Times New Roman" w:cs="Times New Roman"/>
          <w:sz w:val="28"/>
          <w:szCs w:val="28"/>
        </w:rPr>
        <w:t>17. Нарисовать схему организации PPJIC.</w:t>
      </w:r>
    </w:p>
    <w:p w:rsidR="0004657F" w:rsidRPr="003D6E5D" w:rsidRDefault="003D6E5D" w:rsidP="003D6E5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D6E5D">
        <w:rPr>
          <w:rFonts w:ascii="Times New Roman" w:hAnsi="Times New Roman" w:cs="Times New Roman"/>
          <w:sz w:val="28"/>
          <w:szCs w:val="28"/>
        </w:rPr>
        <w:t xml:space="preserve">18.На </w:t>
      </w:r>
      <w:proofErr w:type="gramStart"/>
      <w:r w:rsidRPr="003D6E5D">
        <w:rPr>
          <w:rFonts w:ascii="Times New Roman" w:hAnsi="Times New Roman" w:cs="Times New Roman"/>
          <w:sz w:val="28"/>
          <w:szCs w:val="28"/>
        </w:rPr>
        <w:t>основе</w:t>
      </w:r>
      <w:proofErr w:type="gramEnd"/>
      <w:r w:rsidRPr="003D6E5D">
        <w:rPr>
          <w:rFonts w:ascii="Times New Roman" w:hAnsi="Times New Roman" w:cs="Times New Roman"/>
          <w:sz w:val="28"/>
          <w:szCs w:val="28"/>
        </w:rPr>
        <w:t xml:space="preserve"> каких рассуждений может быть получено выражение для определения расстояния между антеннами PPJIC в случае гладкой поверхности Земли?</w:t>
      </w:r>
    </w:p>
    <w:p w:rsidR="003D6E5D" w:rsidRPr="003D6E5D" w:rsidRDefault="003D6E5D" w:rsidP="003D6E5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D6E5D">
        <w:rPr>
          <w:rFonts w:ascii="Times New Roman" w:hAnsi="Times New Roman" w:cs="Times New Roman"/>
          <w:sz w:val="28"/>
          <w:szCs w:val="28"/>
        </w:rPr>
        <w:t>19.В чем основное различие между спутниковыми и наземными радиосистемами?</w:t>
      </w:r>
    </w:p>
    <w:p w:rsidR="003D6E5D" w:rsidRPr="003D6E5D" w:rsidRDefault="003D6E5D" w:rsidP="003D6E5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D6E5D">
        <w:rPr>
          <w:rFonts w:ascii="Times New Roman" w:hAnsi="Times New Roman" w:cs="Times New Roman"/>
          <w:sz w:val="28"/>
          <w:szCs w:val="28"/>
        </w:rPr>
        <w:t>20.Как</w:t>
      </w:r>
      <w:r w:rsidRPr="003D6E5D">
        <w:rPr>
          <w:rFonts w:ascii="Times New Roman" w:hAnsi="Times New Roman" w:cs="Times New Roman"/>
          <w:sz w:val="28"/>
          <w:szCs w:val="28"/>
        </w:rPr>
        <w:tab/>
        <w:t>в ССС осуществляется контроль правильности доставки сообщений?</w:t>
      </w:r>
      <w:bookmarkStart w:id="0" w:name="_GoBack"/>
      <w:bookmarkEnd w:id="0"/>
    </w:p>
    <w:sectPr w:rsidR="003D6E5D" w:rsidRPr="003D6E5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D6E5D"/>
    <w:rsid w:val="0004657F"/>
    <w:rsid w:val="000A2F82"/>
    <w:rsid w:val="003D6E5D"/>
    <w:rsid w:val="003E2F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D6E5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D6E5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243</Words>
  <Characters>1391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Дмитрий Титов</dc:creator>
  <cp:lastModifiedBy>Дмитрий Титов</cp:lastModifiedBy>
  <cp:revision>2</cp:revision>
  <dcterms:created xsi:type="dcterms:W3CDTF">2017-01-23T10:10:00Z</dcterms:created>
  <dcterms:modified xsi:type="dcterms:W3CDTF">2017-01-23T10:21:00Z</dcterms:modified>
</cp:coreProperties>
</file>